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23B" w:rsidRPr="00D3123B" w:rsidRDefault="00D3123B" w:rsidP="00D3123B">
      <w:pPr>
        <w:spacing w:before="100" w:beforeAutospacing="1" w:after="100" w:afterAutospacing="1" w:line="240" w:lineRule="auto"/>
        <w:jc w:val="center"/>
        <w:outlineLvl w:val="0"/>
        <w:rPr>
          <w:rFonts w:ascii="Arial" w:eastAsia="Times New Roman" w:hAnsi="Arial" w:cs="Arial"/>
          <w:b/>
          <w:bCs/>
          <w:kern w:val="36"/>
          <w:sz w:val="24"/>
          <w:szCs w:val="24"/>
          <w:lang w:eastAsia="fr-FR"/>
        </w:rPr>
      </w:pPr>
      <w:r w:rsidRPr="00D3123B">
        <w:rPr>
          <w:rFonts w:ascii="Arial" w:eastAsia="Times New Roman" w:hAnsi="Arial" w:cs="Arial"/>
          <w:b/>
          <w:bCs/>
          <w:kern w:val="36"/>
          <w:sz w:val="24"/>
          <w:szCs w:val="24"/>
          <w:lang w:eastAsia="fr-FR"/>
        </w:rPr>
        <w:t>Introduction du Conseil municipal du 9 juillet 2026</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b/>
          <w:bCs/>
          <w:sz w:val="24"/>
          <w:szCs w:val="24"/>
          <w:lang w:eastAsia="fr-FR"/>
        </w:rPr>
        <w:t>Mesdames, Messieurs,</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Bonsoir à toutes et à tous.</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Je vous remercie d'être présents pour assister à cette séance du Conseil municipal.</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Avant de commencer nos travaux, je souhaite vous présenter les principaux sujets qui seront abordés ce soir. L'objectif est de vous permettre de suivre plus facilement les débats et de mieux comprendre les décisions qui seront soumises au vote.</w:t>
      </w:r>
    </w:p>
    <w:p w:rsidR="00D3123B" w:rsidRPr="00D3123B" w:rsidRDefault="00D3123B" w:rsidP="00D3123B">
      <w:pPr>
        <w:spacing w:before="100" w:beforeAutospacing="1" w:after="100" w:afterAutospacing="1" w:line="240" w:lineRule="auto"/>
        <w:jc w:val="both"/>
        <w:outlineLvl w:val="1"/>
        <w:rPr>
          <w:rFonts w:ascii="Arial" w:eastAsia="Times New Roman" w:hAnsi="Arial" w:cs="Arial"/>
          <w:b/>
          <w:bCs/>
          <w:sz w:val="24"/>
          <w:szCs w:val="24"/>
          <w:lang w:eastAsia="fr-FR"/>
        </w:rPr>
      </w:pPr>
      <w:r w:rsidRPr="00D3123B">
        <w:rPr>
          <w:rFonts w:ascii="Arial" w:eastAsia="Times New Roman" w:hAnsi="Arial" w:cs="Arial"/>
          <w:b/>
          <w:bCs/>
          <w:sz w:val="24"/>
          <w:szCs w:val="24"/>
          <w:lang w:eastAsia="fr-FR"/>
        </w:rPr>
        <w:t>Points 1 et 2 : Les formalités de début de séance</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Nous commencerons par l'approbation du procès-verbal de notre précédent Conseil municipal.</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Je vous présenterai ensuite les décisions que j'ai prises dans le cadre des délégations qui m'ont été confiées par le Conseil municipal. Il s'agit essentiellement de décisions de gestion courante, notamment des concessions funéraires au cimetière communal.</w:t>
      </w:r>
    </w:p>
    <w:p w:rsidR="00D3123B" w:rsidRPr="00D3123B" w:rsidRDefault="00D3123B" w:rsidP="00D3123B">
      <w:pPr>
        <w:spacing w:before="100" w:beforeAutospacing="1" w:after="100" w:afterAutospacing="1" w:line="240" w:lineRule="auto"/>
        <w:jc w:val="center"/>
        <w:outlineLvl w:val="0"/>
        <w:rPr>
          <w:rFonts w:ascii="Arial" w:eastAsia="Times New Roman" w:hAnsi="Arial" w:cs="Arial"/>
          <w:b/>
          <w:bCs/>
          <w:kern w:val="36"/>
          <w:sz w:val="24"/>
          <w:szCs w:val="24"/>
          <w:lang w:eastAsia="fr-FR"/>
        </w:rPr>
      </w:pPr>
      <w:r w:rsidRPr="00D3123B">
        <w:rPr>
          <w:rFonts w:ascii="Arial" w:eastAsia="Times New Roman" w:hAnsi="Arial" w:cs="Arial"/>
          <w:b/>
          <w:bCs/>
          <w:kern w:val="36"/>
          <w:sz w:val="24"/>
          <w:szCs w:val="24"/>
          <w:lang w:eastAsia="fr-FR"/>
        </w:rPr>
        <w:t>Administration générale</w:t>
      </w:r>
    </w:p>
    <w:p w:rsidR="00D3123B" w:rsidRPr="00D3123B" w:rsidRDefault="00D3123B" w:rsidP="00D3123B">
      <w:pPr>
        <w:spacing w:before="100" w:beforeAutospacing="1" w:after="100" w:afterAutospacing="1" w:line="240" w:lineRule="auto"/>
        <w:jc w:val="both"/>
        <w:outlineLvl w:val="1"/>
        <w:rPr>
          <w:rFonts w:ascii="Arial" w:eastAsia="Times New Roman" w:hAnsi="Arial" w:cs="Arial"/>
          <w:b/>
          <w:bCs/>
          <w:sz w:val="24"/>
          <w:szCs w:val="24"/>
          <w:lang w:eastAsia="fr-FR"/>
        </w:rPr>
      </w:pPr>
      <w:r w:rsidRPr="00D3123B">
        <w:rPr>
          <w:rFonts w:ascii="Arial" w:eastAsia="Times New Roman" w:hAnsi="Arial" w:cs="Arial"/>
          <w:b/>
          <w:bCs/>
          <w:sz w:val="24"/>
          <w:szCs w:val="24"/>
          <w:lang w:eastAsia="fr-FR"/>
        </w:rPr>
        <w:t>Point n°3 : Le règlement intérieur du Conseil municipal</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Nous proposerons ensuite l'adoption d'un nouveau règlement intérieur du Conseil municipal.</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Ce document fixe les règles de fonctionnement de notre assemblée : le déroulement des séances, les modalités de prise de parole, les droits des différents groupes politiques ou encore l'organisation des débats.</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 xml:space="preserve">Avant d'être présenté ce soir, ce règlement a fait l'objet d'une </w:t>
      </w:r>
      <w:r w:rsidRPr="00D3123B">
        <w:rPr>
          <w:rFonts w:ascii="Arial" w:eastAsia="Times New Roman" w:hAnsi="Arial" w:cs="Arial"/>
          <w:b/>
          <w:bCs/>
          <w:sz w:val="24"/>
          <w:szCs w:val="24"/>
          <w:lang w:eastAsia="fr-FR"/>
        </w:rPr>
        <w:t>réunion de travail avec la tête de liste de l'opposition</w:t>
      </w:r>
      <w:r w:rsidRPr="00D3123B">
        <w:rPr>
          <w:rFonts w:ascii="Arial" w:eastAsia="Times New Roman" w:hAnsi="Arial" w:cs="Arial"/>
          <w:sz w:val="24"/>
          <w:szCs w:val="24"/>
          <w:lang w:eastAsia="fr-FR"/>
        </w:rPr>
        <w:t>. Plusieurs propositions ont été échangées et certaines ont été intégrées afin d'aboutir à un règlement aussi consensuel que possible, dans le respect des textes.</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Notre volonté est que chacun puisse exercer son mandat dans un climat serein, respectueux et transparent.</w:t>
      </w:r>
    </w:p>
    <w:p w:rsidR="00D3123B" w:rsidRPr="00D3123B" w:rsidRDefault="00D3123B" w:rsidP="00D3123B">
      <w:pPr>
        <w:spacing w:before="100" w:beforeAutospacing="1" w:after="100" w:afterAutospacing="1" w:line="240" w:lineRule="auto"/>
        <w:jc w:val="both"/>
        <w:outlineLvl w:val="1"/>
        <w:rPr>
          <w:rFonts w:ascii="Arial" w:eastAsia="Times New Roman" w:hAnsi="Arial" w:cs="Arial"/>
          <w:b/>
          <w:bCs/>
          <w:sz w:val="24"/>
          <w:szCs w:val="24"/>
          <w:lang w:eastAsia="fr-FR"/>
        </w:rPr>
      </w:pPr>
      <w:r w:rsidRPr="00D3123B">
        <w:rPr>
          <w:rFonts w:ascii="Arial" w:eastAsia="Times New Roman" w:hAnsi="Arial" w:cs="Arial"/>
          <w:b/>
          <w:bCs/>
          <w:sz w:val="24"/>
          <w:szCs w:val="24"/>
          <w:lang w:eastAsia="fr-FR"/>
        </w:rPr>
        <w:t>Point n°4 : Modification des délégations accordées au Maire</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Nous proposerons également une modification des délégations confiées au Maire.</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L'objectif est simplement de rendre la gestion quotidienne plus réactive.</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Concrètement, pour certains tarifs municipaux qui ne sont pas des impôts, il sera possible de les adapter plus facilement lorsque cela sera nécessaire, sans devoir attendre la tenue d'un Conseil municipal.</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lastRenderedPageBreak/>
        <w:t>Cela permettra de gagner en efficacité tout en restant dans un cadre fixé par le Conseil municipal.</w:t>
      </w:r>
    </w:p>
    <w:p w:rsidR="00D3123B" w:rsidRPr="00D3123B" w:rsidRDefault="00D3123B" w:rsidP="00D3123B">
      <w:pPr>
        <w:spacing w:before="100" w:beforeAutospacing="1" w:after="100" w:afterAutospacing="1" w:line="240" w:lineRule="auto"/>
        <w:jc w:val="both"/>
        <w:outlineLvl w:val="1"/>
        <w:rPr>
          <w:rFonts w:ascii="Arial" w:eastAsia="Times New Roman" w:hAnsi="Arial" w:cs="Arial"/>
          <w:b/>
          <w:bCs/>
          <w:sz w:val="24"/>
          <w:szCs w:val="24"/>
          <w:lang w:eastAsia="fr-FR"/>
        </w:rPr>
      </w:pPr>
      <w:r w:rsidRPr="00D3123B">
        <w:rPr>
          <w:rFonts w:ascii="Arial" w:eastAsia="Times New Roman" w:hAnsi="Arial" w:cs="Arial"/>
          <w:b/>
          <w:bCs/>
          <w:sz w:val="24"/>
          <w:szCs w:val="24"/>
          <w:lang w:eastAsia="fr-FR"/>
        </w:rPr>
        <w:t>Point n°5 : Convention de prêt de matériel entre communes</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Nous examinerons ensuite une convention de mise à disposition de matériel entre communes.</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En réalité, cette pratique existe déjà depuis plusieurs années : les communes se prêtent régulièrement du matériel lorsqu'elles en ont besoin.</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Aujourd'hui, nous souhaitons simplement formaliser cette organisation.</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Cette convention permettra notamment de préciser les responsabilités de chacun, l'état du matériel au moment du prêt et de son retour, ainsi que les questions d'assurance en cas de dégradation.</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Il s'agit donc avant tout de sécuriser une pratique qui fonctionne déjà très bien.</w:t>
      </w:r>
    </w:p>
    <w:p w:rsidR="00D3123B" w:rsidRPr="00D3123B" w:rsidRDefault="00D3123B" w:rsidP="00D3123B">
      <w:pPr>
        <w:spacing w:before="100" w:beforeAutospacing="1" w:after="100" w:afterAutospacing="1" w:line="240" w:lineRule="auto"/>
        <w:jc w:val="center"/>
        <w:outlineLvl w:val="0"/>
        <w:rPr>
          <w:rFonts w:ascii="Arial" w:eastAsia="Times New Roman" w:hAnsi="Arial" w:cs="Arial"/>
          <w:b/>
          <w:bCs/>
          <w:kern w:val="36"/>
          <w:sz w:val="24"/>
          <w:szCs w:val="24"/>
          <w:lang w:eastAsia="fr-FR"/>
        </w:rPr>
      </w:pPr>
      <w:r w:rsidRPr="00D3123B">
        <w:rPr>
          <w:rFonts w:ascii="Arial" w:eastAsia="Times New Roman" w:hAnsi="Arial" w:cs="Arial"/>
          <w:b/>
          <w:bCs/>
          <w:kern w:val="36"/>
          <w:sz w:val="24"/>
          <w:szCs w:val="24"/>
          <w:lang w:eastAsia="fr-FR"/>
        </w:rPr>
        <w:t>Finances</w:t>
      </w:r>
    </w:p>
    <w:p w:rsidR="00D3123B" w:rsidRPr="00D3123B" w:rsidRDefault="00D3123B" w:rsidP="00D3123B">
      <w:pPr>
        <w:spacing w:before="100" w:beforeAutospacing="1" w:after="100" w:afterAutospacing="1" w:line="240" w:lineRule="auto"/>
        <w:jc w:val="both"/>
        <w:outlineLvl w:val="1"/>
        <w:rPr>
          <w:rFonts w:ascii="Arial" w:eastAsia="Times New Roman" w:hAnsi="Arial" w:cs="Arial"/>
          <w:b/>
          <w:bCs/>
          <w:sz w:val="24"/>
          <w:szCs w:val="24"/>
          <w:lang w:eastAsia="fr-FR"/>
        </w:rPr>
      </w:pPr>
      <w:r w:rsidRPr="00D3123B">
        <w:rPr>
          <w:rFonts w:ascii="Arial" w:eastAsia="Times New Roman" w:hAnsi="Arial" w:cs="Arial"/>
          <w:b/>
          <w:bCs/>
          <w:sz w:val="24"/>
          <w:szCs w:val="24"/>
          <w:lang w:eastAsia="fr-FR"/>
        </w:rPr>
        <w:t>Point n°6 : Le Budget supplémentaire 2026</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Il s'agit du principal dossier de cette séance.</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Le budget supplémentaire ne remplace pas le budget voté en début d'année.</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Il permet d'intégrer les résultats financiers de l'année 2025 et d'inscrire de nouveaux investissements pour notre commune.</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 xml:space="preserve">Notre budget total 2026 atteint désormais </w:t>
      </w:r>
      <w:r w:rsidRPr="00D3123B">
        <w:rPr>
          <w:rFonts w:ascii="Arial" w:eastAsia="Times New Roman" w:hAnsi="Arial" w:cs="Arial"/>
          <w:b/>
          <w:bCs/>
          <w:sz w:val="24"/>
          <w:szCs w:val="24"/>
          <w:lang w:eastAsia="fr-FR"/>
        </w:rPr>
        <w:t>10,9 millions d'euros en fonctionnement</w:t>
      </w:r>
      <w:r w:rsidRPr="00D3123B">
        <w:rPr>
          <w:rFonts w:ascii="Arial" w:eastAsia="Times New Roman" w:hAnsi="Arial" w:cs="Arial"/>
          <w:sz w:val="24"/>
          <w:szCs w:val="24"/>
          <w:lang w:eastAsia="fr-FR"/>
        </w:rPr>
        <w:t xml:space="preserve"> et </w:t>
      </w:r>
      <w:r w:rsidRPr="00D3123B">
        <w:rPr>
          <w:rFonts w:ascii="Arial" w:eastAsia="Times New Roman" w:hAnsi="Arial" w:cs="Arial"/>
          <w:b/>
          <w:bCs/>
          <w:sz w:val="24"/>
          <w:szCs w:val="24"/>
          <w:lang w:eastAsia="fr-FR"/>
        </w:rPr>
        <w:t>plus de 7 millions d'euros en investissement</w:t>
      </w:r>
      <w:r w:rsidRPr="00D3123B">
        <w:rPr>
          <w:rFonts w:ascii="Arial" w:eastAsia="Times New Roman" w:hAnsi="Arial" w:cs="Arial"/>
          <w:sz w:val="24"/>
          <w:szCs w:val="24"/>
          <w:lang w:eastAsia="fr-FR"/>
        </w:rPr>
        <w:t>. Cette situation est rendue possible grâce à une gestion rigoureuse des finances communales.</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 xml:space="preserve">Nous proposons aujourd'hui près de </w:t>
      </w:r>
      <w:r w:rsidRPr="00D3123B">
        <w:rPr>
          <w:rFonts w:ascii="Arial" w:eastAsia="Times New Roman" w:hAnsi="Arial" w:cs="Arial"/>
          <w:b/>
          <w:bCs/>
          <w:sz w:val="24"/>
          <w:szCs w:val="24"/>
          <w:lang w:eastAsia="fr-FR"/>
        </w:rPr>
        <w:t>2,7 millions d'euros de nouveaux investissements</w:t>
      </w:r>
      <w:r w:rsidRPr="00D3123B">
        <w:rPr>
          <w:rFonts w:ascii="Arial" w:eastAsia="Times New Roman" w:hAnsi="Arial" w:cs="Arial"/>
          <w:sz w:val="24"/>
          <w:szCs w:val="24"/>
          <w:lang w:eastAsia="fr-FR"/>
        </w:rPr>
        <w:t>, qui permettront de préparer l'avenir de Villemandeur.</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Parmi eux :</w:t>
      </w:r>
    </w:p>
    <w:p w:rsidR="00D3123B" w:rsidRPr="00D3123B" w:rsidRDefault="00D3123B" w:rsidP="00D3123B">
      <w:pPr>
        <w:numPr>
          <w:ilvl w:val="0"/>
          <w:numId w:val="1"/>
        </w:num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b/>
          <w:bCs/>
          <w:sz w:val="24"/>
          <w:szCs w:val="24"/>
          <w:lang w:eastAsia="fr-FR"/>
        </w:rPr>
        <w:t>900 000 €</w:t>
      </w:r>
      <w:r w:rsidRPr="00D3123B">
        <w:rPr>
          <w:rFonts w:ascii="Arial" w:eastAsia="Times New Roman" w:hAnsi="Arial" w:cs="Arial"/>
          <w:sz w:val="24"/>
          <w:szCs w:val="24"/>
          <w:lang w:eastAsia="fr-FR"/>
        </w:rPr>
        <w:t xml:space="preserve"> pour lancer les études de la future école des Catalpas ;</w:t>
      </w:r>
    </w:p>
    <w:p w:rsidR="00D3123B" w:rsidRPr="00D3123B" w:rsidRDefault="00D3123B" w:rsidP="00D3123B">
      <w:pPr>
        <w:numPr>
          <w:ilvl w:val="0"/>
          <w:numId w:val="1"/>
        </w:num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b/>
          <w:bCs/>
          <w:sz w:val="24"/>
          <w:szCs w:val="24"/>
          <w:lang w:eastAsia="fr-FR"/>
        </w:rPr>
        <w:t>500 000 €</w:t>
      </w:r>
      <w:r w:rsidRPr="00D3123B">
        <w:rPr>
          <w:rFonts w:ascii="Arial" w:eastAsia="Times New Roman" w:hAnsi="Arial" w:cs="Arial"/>
          <w:sz w:val="24"/>
          <w:szCs w:val="24"/>
          <w:lang w:eastAsia="fr-FR"/>
        </w:rPr>
        <w:t xml:space="preserve"> pour démarrer le projet de la future Zone Sport-Santé du Buisson ;</w:t>
      </w:r>
    </w:p>
    <w:p w:rsidR="00D3123B" w:rsidRPr="00D3123B" w:rsidRDefault="00D3123B" w:rsidP="00D3123B">
      <w:pPr>
        <w:numPr>
          <w:ilvl w:val="0"/>
          <w:numId w:val="1"/>
        </w:num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b/>
          <w:bCs/>
          <w:sz w:val="24"/>
          <w:szCs w:val="24"/>
          <w:lang w:eastAsia="fr-FR"/>
        </w:rPr>
        <w:t>300 000 €</w:t>
      </w:r>
      <w:r w:rsidRPr="00D3123B">
        <w:rPr>
          <w:rFonts w:ascii="Arial" w:eastAsia="Times New Roman" w:hAnsi="Arial" w:cs="Arial"/>
          <w:sz w:val="24"/>
          <w:szCs w:val="24"/>
          <w:lang w:eastAsia="fr-FR"/>
        </w:rPr>
        <w:t xml:space="preserve"> pour poursuivre le développement de la </w:t>
      </w:r>
      <w:proofErr w:type="spellStart"/>
      <w:r w:rsidRPr="00D3123B">
        <w:rPr>
          <w:rFonts w:ascii="Arial" w:eastAsia="Times New Roman" w:hAnsi="Arial" w:cs="Arial"/>
          <w:sz w:val="24"/>
          <w:szCs w:val="24"/>
          <w:lang w:eastAsia="fr-FR"/>
        </w:rPr>
        <w:t>vidéoprotection</w:t>
      </w:r>
      <w:proofErr w:type="spellEnd"/>
      <w:r w:rsidRPr="00D3123B">
        <w:rPr>
          <w:rFonts w:ascii="Arial" w:eastAsia="Times New Roman" w:hAnsi="Arial" w:cs="Arial"/>
          <w:sz w:val="24"/>
          <w:szCs w:val="24"/>
          <w:lang w:eastAsia="fr-FR"/>
        </w:rPr>
        <w:t xml:space="preserve"> ;</w:t>
      </w:r>
    </w:p>
    <w:p w:rsidR="00D3123B" w:rsidRPr="00D3123B" w:rsidRDefault="00D3123B" w:rsidP="00D3123B">
      <w:pPr>
        <w:numPr>
          <w:ilvl w:val="0"/>
          <w:numId w:val="1"/>
        </w:num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b/>
          <w:bCs/>
          <w:sz w:val="24"/>
          <w:szCs w:val="24"/>
          <w:lang w:eastAsia="fr-FR"/>
        </w:rPr>
        <w:t>250 000 €</w:t>
      </w:r>
      <w:r w:rsidRPr="00D3123B">
        <w:rPr>
          <w:rFonts w:ascii="Arial" w:eastAsia="Times New Roman" w:hAnsi="Arial" w:cs="Arial"/>
          <w:sz w:val="24"/>
          <w:szCs w:val="24"/>
          <w:lang w:eastAsia="fr-FR"/>
        </w:rPr>
        <w:t xml:space="preserve"> pour le réaménagement de la mairie afin d'améliorer l'accueil des habitants et les conditions de travail des agents ;</w:t>
      </w:r>
    </w:p>
    <w:p w:rsidR="00D3123B" w:rsidRPr="00D3123B" w:rsidRDefault="00D3123B" w:rsidP="00D3123B">
      <w:pPr>
        <w:numPr>
          <w:ilvl w:val="0"/>
          <w:numId w:val="1"/>
        </w:numPr>
        <w:spacing w:before="100" w:beforeAutospacing="1" w:after="100" w:afterAutospacing="1" w:line="240" w:lineRule="auto"/>
        <w:jc w:val="both"/>
        <w:rPr>
          <w:rFonts w:ascii="Arial" w:eastAsia="Times New Roman" w:hAnsi="Arial" w:cs="Arial"/>
          <w:sz w:val="24"/>
          <w:szCs w:val="24"/>
          <w:lang w:eastAsia="fr-FR"/>
        </w:rPr>
      </w:pPr>
      <w:proofErr w:type="gramStart"/>
      <w:r w:rsidRPr="00D3123B">
        <w:rPr>
          <w:rFonts w:ascii="Arial" w:eastAsia="Times New Roman" w:hAnsi="Arial" w:cs="Arial"/>
          <w:sz w:val="24"/>
          <w:szCs w:val="24"/>
          <w:lang w:eastAsia="fr-FR"/>
        </w:rPr>
        <w:t>le</w:t>
      </w:r>
      <w:proofErr w:type="gramEnd"/>
      <w:r w:rsidRPr="00D3123B">
        <w:rPr>
          <w:rFonts w:ascii="Arial" w:eastAsia="Times New Roman" w:hAnsi="Arial" w:cs="Arial"/>
          <w:sz w:val="24"/>
          <w:szCs w:val="24"/>
          <w:lang w:eastAsia="fr-FR"/>
        </w:rPr>
        <w:t xml:space="preserve"> renouvellement des véhicules municipaux ;</w:t>
      </w:r>
    </w:p>
    <w:p w:rsidR="00D3123B" w:rsidRPr="00D3123B" w:rsidRDefault="00D3123B" w:rsidP="00D3123B">
      <w:pPr>
        <w:numPr>
          <w:ilvl w:val="0"/>
          <w:numId w:val="1"/>
        </w:numPr>
        <w:spacing w:before="100" w:beforeAutospacing="1" w:after="100" w:afterAutospacing="1" w:line="240" w:lineRule="auto"/>
        <w:jc w:val="both"/>
        <w:rPr>
          <w:rFonts w:ascii="Arial" w:eastAsia="Times New Roman" w:hAnsi="Arial" w:cs="Arial"/>
          <w:sz w:val="24"/>
          <w:szCs w:val="24"/>
          <w:lang w:eastAsia="fr-FR"/>
        </w:rPr>
      </w:pPr>
      <w:proofErr w:type="gramStart"/>
      <w:r w:rsidRPr="00D3123B">
        <w:rPr>
          <w:rFonts w:ascii="Arial" w:eastAsia="Times New Roman" w:hAnsi="Arial" w:cs="Arial"/>
          <w:sz w:val="24"/>
          <w:szCs w:val="24"/>
          <w:lang w:eastAsia="fr-FR"/>
        </w:rPr>
        <w:t>le</w:t>
      </w:r>
      <w:proofErr w:type="gramEnd"/>
      <w:r w:rsidRPr="00D3123B">
        <w:rPr>
          <w:rFonts w:ascii="Arial" w:eastAsia="Times New Roman" w:hAnsi="Arial" w:cs="Arial"/>
          <w:sz w:val="24"/>
          <w:szCs w:val="24"/>
          <w:lang w:eastAsia="fr-FR"/>
        </w:rPr>
        <w:t xml:space="preserve"> renouvellement du matériel des services techniques ;</w:t>
      </w:r>
    </w:p>
    <w:p w:rsidR="00D3123B" w:rsidRPr="00D3123B" w:rsidRDefault="00D3123B" w:rsidP="00D3123B">
      <w:pPr>
        <w:numPr>
          <w:ilvl w:val="0"/>
          <w:numId w:val="1"/>
        </w:numPr>
        <w:spacing w:before="100" w:beforeAutospacing="1" w:after="100" w:afterAutospacing="1" w:line="240" w:lineRule="auto"/>
        <w:jc w:val="both"/>
        <w:rPr>
          <w:rFonts w:ascii="Arial" w:eastAsia="Times New Roman" w:hAnsi="Arial" w:cs="Arial"/>
          <w:sz w:val="24"/>
          <w:szCs w:val="24"/>
          <w:lang w:eastAsia="fr-FR"/>
        </w:rPr>
      </w:pPr>
      <w:proofErr w:type="gramStart"/>
      <w:r w:rsidRPr="00D3123B">
        <w:rPr>
          <w:rFonts w:ascii="Arial" w:eastAsia="Times New Roman" w:hAnsi="Arial" w:cs="Arial"/>
          <w:sz w:val="24"/>
          <w:szCs w:val="24"/>
          <w:lang w:eastAsia="fr-FR"/>
        </w:rPr>
        <w:t>de</w:t>
      </w:r>
      <w:proofErr w:type="gramEnd"/>
      <w:r w:rsidRPr="00D3123B">
        <w:rPr>
          <w:rFonts w:ascii="Arial" w:eastAsia="Times New Roman" w:hAnsi="Arial" w:cs="Arial"/>
          <w:sz w:val="24"/>
          <w:szCs w:val="24"/>
          <w:lang w:eastAsia="fr-FR"/>
        </w:rPr>
        <w:t xml:space="preserve"> nouveaux équipements pour la Police municipale, les écoles et les bâtiments communaux.</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lastRenderedPageBreak/>
        <w:t xml:space="preserve">Ces investissements correspondent aux engagements que nous avons pris devant les </w:t>
      </w:r>
      <w:proofErr w:type="spellStart"/>
      <w:r w:rsidRPr="00D3123B">
        <w:rPr>
          <w:rFonts w:ascii="Arial" w:eastAsia="Times New Roman" w:hAnsi="Arial" w:cs="Arial"/>
          <w:sz w:val="24"/>
          <w:szCs w:val="24"/>
          <w:lang w:eastAsia="fr-FR"/>
        </w:rPr>
        <w:t>Mandoraises</w:t>
      </w:r>
      <w:proofErr w:type="spellEnd"/>
      <w:r w:rsidRPr="00D3123B">
        <w:rPr>
          <w:rFonts w:ascii="Arial" w:eastAsia="Times New Roman" w:hAnsi="Arial" w:cs="Arial"/>
          <w:sz w:val="24"/>
          <w:szCs w:val="24"/>
          <w:lang w:eastAsia="fr-FR"/>
        </w:rPr>
        <w:t xml:space="preserve"> et les </w:t>
      </w:r>
      <w:proofErr w:type="spellStart"/>
      <w:r w:rsidRPr="00D3123B">
        <w:rPr>
          <w:rFonts w:ascii="Arial" w:eastAsia="Times New Roman" w:hAnsi="Arial" w:cs="Arial"/>
          <w:sz w:val="24"/>
          <w:szCs w:val="24"/>
          <w:lang w:eastAsia="fr-FR"/>
        </w:rPr>
        <w:t>Mandorais</w:t>
      </w:r>
      <w:proofErr w:type="spellEnd"/>
      <w:r w:rsidRPr="00D3123B">
        <w:rPr>
          <w:rFonts w:ascii="Arial" w:eastAsia="Times New Roman" w:hAnsi="Arial" w:cs="Arial"/>
          <w:sz w:val="24"/>
          <w:szCs w:val="24"/>
          <w:lang w:eastAsia="fr-FR"/>
        </w:rPr>
        <w:t xml:space="preserve"> et constituent les premières grandes réalisations de notre mandat.</w:t>
      </w:r>
    </w:p>
    <w:p w:rsidR="00D3123B" w:rsidRPr="00D3123B" w:rsidRDefault="00D3123B" w:rsidP="00D3123B">
      <w:pPr>
        <w:spacing w:before="100" w:beforeAutospacing="1" w:after="100" w:afterAutospacing="1" w:line="240" w:lineRule="auto"/>
        <w:jc w:val="both"/>
        <w:outlineLvl w:val="1"/>
        <w:rPr>
          <w:rFonts w:ascii="Arial" w:eastAsia="Times New Roman" w:hAnsi="Arial" w:cs="Arial"/>
          <w:b/>
          <w:bCs/>
          <w:sz w:val="24"/>
          <w:szCs w:val="24"/>
          <w:lang w:eastAsia="fr-FR"/>
        </w:rPr>
      </w:pPr>
      <w:r w:rsidRPr="00D3123B">
        <w:rPr>
          <w:rFonts w:ascii="Arial" w:eastAsia="Times New Roman" w:hAnsi="Arial" w:cs="Arial"/>
          <w:b/>
          <w:bCs/>
          <w:sz w:val="24"/>
          <w:szCs w:val="24"/>
          <w:lang w:eastAsia="fr-FR"/>
        </w:rPr>
        <w:t>Point n°7 : Taxe sur les logements vacants</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 xml:space="preserve">La loi a créé une </w:t>
      </w:r>
      <w:bookmarkStart w:id="0" w:name="_GoBack"/>
      <w:bookmarkEnd w:id="0"/>
      <w:r w:rsidRPr="00D3123B">
        <w:rPr>
          <w:rFonts w:ascii="Arial" w:eastAsia="Times New Roman" w:hAnsi="Arial" w:cs="Arial"/>
          <w:sz w:val="24"/>
          <w:szCs w:val="24"/>
          <w:lang w:eastAsia="fr-FR"/>
        </w:rPr>
        <w:t>taxe qui remplace les anciens dispositifs concernant les logements vacants.</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Le Conseil municipal devra décider de maintenir cette taxe sur notre commune.</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Son objectif est d'encourager les propriétaires à remettre sur le marché les logements durablement inoccupés afin de favoriser l'offre de logements.</w:t>
      </w:r>
    </w:p>
    <w:p w:rsidR="00D3123B" w:rsidRPr="00D3123B" w:rsidRDefault="00D3123B" w:rsidP="00D3123B">
      <w:pPr>
        <w:spacing w:before="100" w:beforeAutospacing="1" w:after="100" w:afterAutospacing="1" w:line="240" w:lineRule="auto"/>
        <w:jc w:val="center"/>
        <w:outlineLvl w:val="0"/>
        <w:rPr>
          <w:rFonts w:ascii="Arial" w:eastAsia="Times New Roman" w:hAnsi="Arial" w:cs="Arial"/>
          <w:b/>
          <w:bCs/>
          <w:kern w:val="36"/>
          <w:sz w:val="24"/>
          <w:szCs w:val="24"/>
          <w:lang w:eastAsia="fr-FR"/>
        </w:rPr>
      </w:pPr>
      <w:r w:rsidRPr="00D3123B">
        <w:rPr>
          <w:rFonts w:ascii="Arial" w:eastAsia="Times New Roman" w:hAnsi="Arial" w:cs="Arial"/>
          <w:b/>
          <w:bCs/>
          <w:kern w:val="36"/>
          <w:sz w:val="24"/>
          <w:szCs w:val="24"/>
          <w:lang w:eastAsia="fr-FR"/>
        </w:rPr>
        <w:t>Ressources humaines</w:t>
      </w:r>
    </w:p>
    <w:p w:rsidR="00D3123B" w:rsidRPr="00D3123B" w:rsidRDefault="00D3123B" w:rsidP="00D3123B">
      <w:pPr>
        <w:spacing w:before="100" w:beforeAutospacing="1" w:after="100" w:afterAutospacing="1" w:line="240" w:lineRule="auto"/>
        <w:jc w:val="both"/>
        <w:outlineLvl w:val="1"/>
        <w:rPr>
          <w:rFonts w:ascii="Arial" w:eastAsia="Times New Roman" w:hAnsi="Arial" w:cs="Arial"/>
          <w:b/>
          <w:bCs/>
          <w:sz w:val="24"/>
          <w:szCs w:val="24"/>
          <w:lang w:eastAsia="fr-FR"/>
        </w:rPr>
      </w:pPr>
      <w:r w:rsidRPr="00D3123B">
        <w:rPr>
          <w:rFonts w:ascii="Arial" w:eastAsia="Times New Roman" w:hAnsi="Arial" w:cs="Arial"/>
          <w:b/>
          <w:bCs/>
          <w:sz w:val="24"/>
          <w:szCs w:val="24"/>
          <w:lang w:eastAsia="fr-FR"/>
        </w:rPr>
        <w:t>Point n°8 : Renforcement de la Police municipale</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Nous créerons un poste de Brigadier-chef principal.</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 xml:space="preserve">Cette création de poste s'inscrit dans notre engagement de renforcer la Police municipale afin d'atteindre progressivement un effectif de </w:t>
      </w:r>
      <w:r w:rsidRPr="00D3123B">
        <w:rPr>
          <w:rFonts w:ascii="Arial" w:eastAsia="Times New Roman" w:hAnsi="Arial" w:cs="Arial"/>
          <w:b/>
          <w:bCs/>
          <w:sz w:val="24"/>
          <w:szCs w:val="24"/>
          <w:lang w:eastAsia="fr-FR"/>
        </w:rPr>
        <w:t>sept policiers municipaux</w:t>
      </w:r>
      <w:r w:rsidRPr="00D3123B">
        <w:rPr>
          <w:rFonts w:ascii="Arial" w:eastAsia="Times New Roman" w:hAnsi="Arial" w:cs="Arial"/>
          <w:sz w:val="24"/>
          <w:szCs w:val="24"/>
          <w:lang w:eastAsia="fr-FR"/>
        </w:rPr>
        <w:t>, pour améliorer encore la sécurité des habitants.</w:t>
      </w:r>
    </w:p>
    <w:p w:rsidR="00D3123B" w:rsidRPr="00D3123B" w:rsidRDefault="00D3123B" w:rsidP="00D3123B">
      <w:pPr>
        <w:spacing w:before="100" w:beforeAutospacing="1" w:after="100" w:afterAutospacing="1" w:line="240" w:lineRule="auto"/>
        <w:jc w:val="both"/>
        <w:outlineLvl w:val="1"/>
        <w:rPr>
          <w:rFonts w:ascii="Arial" w:eastAsia="Times New Roman" w:hAnsi="Arial" w:cs="Arial"/>
          <w:b/>
          <w:bCs/>
          <w:sz w:val="24"/>
          <w:szCs w:val="24"/>
          <w:lang w:eastAsia="fr-FR"/>
        </w:rPr>
      </w:pPr>
      <w:r w:rsidRPr="00D3123B">
        <w:rPr>
          <w:rFonts w:ascii="Arial" w:eastAsia="Times New Roman" w:hAnsi="Arial" w:cs="Arial"/>
          <w:b/>
          <w:bCs/>
          <w:sz w:val="24"/>
          <w:szCs w:val="24"/>
          <w:lang w:eastAsia="fr-FR"/>
        </w:rPr>
        <w:t>Point n°9 : Création d'un poste d'adjoint d'animation</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Cette délibération est essentiellement administrative.</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Le poste est aujourd'hui occupé par un agent contractuel dont le contrat arrive à son terme.</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Nous devons donc recréer officiellement ce poste afin de pouvoir relancer un recrutement pour la prochaine rentrée scolaire.</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Bien entendu, l'agent actuellement en poste pourra présenter de nouveau sa candidature s'il le souhaite.</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L'objectif est simplement d'assurer la continuité du service auprès des enfants.</w:t>
      </w:r>
    </w:p>
    <w:p w:rsidR="00D3123B" w:rsidRPr="00D3123B" w:rsidRDefault="00D3123B" w:rsidP="00D3123B">
      <w:pPr>
        <w:spacing w:before="100" w:beforeAutospacing="1" w:after="100" w:afterAutospacing="1" w:line="240" w:lineRule="auto"/>
        <w:jc w:val="both"/>
        <w:outlineLvl w:val="1"/>
        <w:rPr>
          <w:rFonts w:ascii="Arial" w:eastAsia="Times New Roman" w:hAnsi="Arial" w:cs="Arial"/>
          <w:b/>
          <w:bCs/>
          <w:sz w:val="24"/>
          <w:szCs w:val="24"/>
          <w:lang w:eastAsia="fr-FR"/>
        </w:rPr>
      </w:pPr>
      <w:r w:rsidRPr="00D3123B">
        <w:rPr>
          <w:rFonts w:ascii="Arial" w:eastAsia="Times New Roman" w:hAnsi="Arial" w:cs="Arial"/>
          <w:b/>
          <w:bCs/>
          <w:sz w:val="24"/>
          <w:szCs w:val="24"/>
          <w:lang w:eastAsia="fr-FR"/>
        </w:rPr>
        <w:t>Point n°10 : Protection des agents</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Nous renouvellerons notre adhésion au dispositif proposé par le Centre de Gestion du Loiret.</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Ce dispositif permet aux agents municipaux de signaler, en toute confidentialité, d'éventuelles situations de violence, de discrimination ou de harcèlement au travail.</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Il s'agit d'une obligation légale mais aussi d'un engagement en faveur de la qualité de vie au travail.</w:t>
      </w:r>
    </w:p>
    <w:p w:rsidR="00D3123B" w:rsidRPr="00D3123B" w:rsidRDefault="00D3123B" w:rsidP="00D3123B">
      <w:pPr>
        <w:spacing w:before="100" w:beforeAutospacing="1" w:after="100" w:afterAutospacing="1" w:line="240" w:lineRule="auto"/>
        <w:jc w:val="center"/>
        <w:outlineLvl w:val="0"/>
        <w:rPr>
          <w:rFonts w:ascii="Arial" w:eastAsia="Times New Roman" w:hAnsi="Arial" w:cs="Arial"/>
          <w:b/>
          <w:bCs/>
          <w:kern w:val="36"/>
          <w:sz w:val="24"/>
          <w:szCs w:val="24"/>
          <w:lang w:eastAsia="fr-FR"/>
        </w:rPr>
      </w:pPr>
      <w:r w:rsidRPr="00D3123B">
        <w:rPr>
          <w:rFonts w:ascii="Arial" w:eastAsia="Times New Roman" w:hAnsi="Arial" w:cs="Arial"/>
          <w:b/>
          <w:bCs/>
          <w:kern w:val="36"/>
          <w:sz w:val="24"/>
          <w:szCs w:val="24"/>
          <w:lang w:eastAsia="fr-FR"/>
        </w:rPr>
        <w:lastRenderedPageBreak/>
        <w:t>Enfance - Jeunesse</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Cette partie du Conseil municipal est particulièrement importante puisqu'elle met en œuvre plusieurs engagements de notre programme.</w:t>
      </w:r>
    </w:p>
    <w:p w:rsidR="00D3123B" w:rsidRPr="00D3123B" w:rsidRDefault="00D3123B" w:rsidP="00D3123B">
      <w:pPr>
        <w:spacing w:before="100" w:beforeAutospacing="1" w:after="100" w:afterAutospacing="1" w:line="240" w:lineRule="auto"/>
        <w:jc w:val="both"/>
        <w:outlineLvl w:val="1"/>
        <w:rPr>
          <w:rFonts w:ascii="Arial" w:eastAsia="Times New Roman" w:hAnsi="Arial" w:cs="Arial"/>
          <w:b/>
          <w:bCs/>
          <w:sz w:val="24"/>
          <w:szCs w:val="24"/>
          <w:lang w:eastAsia="fr-FR"/>
        </w:rPr>
      </w:pPr>
      <w:r w:rsidRPr="00D3123B">
        <w:rPr>
          <w:rFonts w:ascii="Arial" w:eastAsia="Times New Roman" w:hAnsi="Arial" w:cs="Arial"/>
          <w:b/>
          <w:bCs/>
          <w:sz w:val="24"/>
          <w:szCs w:val="24"/>
          <w:lang w:eastAsia="fr-FR"/>
        </w:rPr>
        <w:t>Point n°11 : Création du Secteur Jeunesse</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 xml:space="preserve">Nous proposerons la création d'un véritable </w:t>
      </w:r>
      <w:r w:rsidRPr="00D3123B">
        <w:rPr>
          <w:rFonts w:ascii="Arial" w:eastAsia="Times New Roman" w:hAnsi="Arial" w:cs="Arial"/>
          <w:b/>
          <w:bCs/>
          <w:sz w:val="24"/>
          <w:szCs w:val="24"/>
          <w:lang w:eastAsia="fr-FR"/>
        </w:rPr>
        <w:t>Secteur Jeunesse</w:t>
      </w:r>
      <w:r w:rsidRPr="00D3123B">
        <w:rPr>
          <w:rFonts w:ascii="Arial" w:eastAsia="Times New Roman" w:hAnsi="Arial" w:cs="Arial"/>
          <w:sz w:val="24"/>
          <w:szCs w:val="24"/>
          <w:lang w:eastAsia="fr-FR"/>
        </w:rPr>
        <w:t xml:space="preserve"> destiné </w:t>
      </w:r>
      <w:r w:rsidRPr="00D3123B">
        <w:rPr>
          <w:rFonts w:ascii="Arial" w:eastAsia="Times New Roman" w:hAnsi="Arial" w:cs="Arial"/>
          <w:b/>
          <w:bCs/>
          <w:sz w:val="24"/>
          <w:szCs w:val="24"/>
          <w:lang w:eastAsia="fr-FR"/>
        </w:rPr>
        <w:t>aux collégiens jusqu'à 17 ans inclus</w:t>
      </w:r>
      <w:r w:rsidRPr="00D3123B">
        <w:rPr>
          <w:rFonts w:ascii="Arial" w:eastAsia="Times New Roman" w:hAnsi="Arial" w:cs="Arial"/>
          <w:sz w:val="24"/>
          <w:szCs w:val="24"/>
          <w:lang w:eastAsia="fr-FR"/>
        </w:rPr>
        <w:t>.</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Je précise qu'une correction sera apportée en séance : contrairement à ce qui figure dans la note de synthèse, ce dispositif concernera bien les collégiens jusqu'à 17 ans.</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L'objectif est de proposer davantage d'activités adaptées aux adolescents : sorties, projets collectifs, autonomie, responsabilisation et nouvelles animations.</w:t>
      </w:r>
    </w:p>
    <w:p w:rsidR="00D3123B" w:rsidRPr="00D3123B" w:rsidRDefault="00D3123B" w:rsidP="00D3123B">
      <w:pPr>
        <w:spacing w:before="100" w:beforeAutospacing="1" w:after="100" w:afterAutospacing="1" w:line="240" w:lineRule="auto"/>
        <w:jc w:val="both"/>
        <w:outlineLvl w:val="1"/>
        <w:rPr>
          <w:rFonts w:ascii="Arial" w:eastAsia="Times New Roman" w:hAnsi="Arial" w:cs="Arial"/>
          <w:b/>
          <w:bCs/>
          <w:sz w:val="24"/>
          <w:szCs w:val="24"/>
          <w:lang w:eastAsia="fr-FR"/>
        </w:rPr>
      </w:pPr>
      <w:r w:rsidRPr="00D3123B">
        <w:rPr>
          <w:rFonts w:ascii="Arial" w:eastAsia="Times New Roman" w:hAnsi="Arial" w:cs="Arial"/>
          <w:b/>
          <w:bCs/>
          <w:sz w:val="24"/>
          <w:szCs w:val="24"/>
          <w:lang w:eastAsia="fr-FR"/>
        </w:rPr>
        <w:t>Point n°12 : Aide aux séjours d'été</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Nous souhaitons également élargir l'aide financière accordée aux familles.</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Jusqu'à présent, elle concernait uniquement les jeunes de 14 à 16 ans.</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 xml:space="preserve">Nous proposons désormais qu'elle bénéficie à </w:t>
      </w:r>
      <w:r w:rsidRPr="00D3123B">
        <w:rPr>
          <w:rFonts w:ascii="Arial" w:eastAsia="Times New Roman" w:hAnsi="Arial" w:cs="Arial"/>
          <w:b/>
          <w:bCs/>
          <w:sz w:val="24"/>
          <w:szCs w:val="24"/>
          <w:lang w:eastAsia="fr-FR"/>
        </w:rPr>
        <w:t>tous les collégiens jusqu'à 17 ans inclus</w:t>
      </w:r>
      <w:r w:rsidRPr="00D3123B">
        <w:rPr>
          <w:rFonts w:ascii="Arial" w:eastAsia="Times New Roman" w:hAnsi="Arial" w:cs="Arial"/>
          <w:sz w:val="24"/>
          <w:szCs w:val="24"/>
          <w:lang w:eastAsia="fr-FR"/>
        </w:rPr>
        <w:t>, afin qu'un plus grand nombre de jeunes puissent partir en séjour pendant les vacances.</w:t>
      </w:r>
    </w:p>
    <w:p w:rsidR="00D3123B" w:rsidRPr="00D3123B" w:rsidRDefault="00D3123B" w:rsidP="00D3123B">
      <w:pPr>
        <w:spacing w:before="100" w:beforeAutospacing="1" w:after="100" w:afterAutospacing="1" w:line="240" w:lineRule="auto"/>
        <w:jc w:val="both"/>
        <w:outlineLvl w:val="1"/>
        <w:rPr>
          <w:rFonts w:ascii="Arial" w:eastAsia="Times New Roman" w:hAnsi="Arial" w:cs="Arial"/>
          <w:b/>
          <w:bCs/>
          <w:sz w:val="24"/>
          <w:szCs w:val="24"/>
          <w:lang w:eastAsia="fr-FR"/>
        </w:rPr>
      </w:pPr>
      <w:r w:rsidRPr="00D3123B">
        <w:rPr>
          <w:rFonts w:ascii="Arial" w:eastAsia="Times New Roman" w:hAnsi="Arial" w:cs="Arial"/>
          <w:b/>
          <w:bCs/>
          <w:sz w:val="24"/>
          <w:szCs w:val="24"/>
          <w:lang w:eastAsia="fr-FR"/>
        </w:rPr>
        <w:t>Point n°13 : Tarifs de l'accueil périscolaire</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 xml:space="preserve">Dans un contexte économique difficile, nous faisons le choix de </w:t>
      </w:r>
      <w:r w:rsidRPr="00D3123B">
        <w:rPr>
          <w:rFonts w:ascii="Arial" w:eastAsia="Times New Roman" w:hAnsi="Arial" w:cs="Arial"/>
          <w:b/>
          <w:bCs/>
          <w:sz w:val="24"/>
          <w:szCs w:val="24"/>
          <w:lang w:eastAsia="fr-FR"/>
        </w:rPr>
        <w:t>ne pas augmenter les tarifs</w:t>
      </w:r>
      <w:r w:rsidRPr="00D3123B">
        <w:rPr>
          <w:rFonts w:ascii="Arial" w:eastAsia="Times New Roman" w:hAnsi="Arial" w:cs="Arial"/>
          <w:sz w:val="24"/>
          <w:szCs w:val="24"/>
          <w:lang w:eastAsia="fr-FR"/>
        </w:rPr>
        <w:t>.</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Nous proposons également plusieurs évolutions afin de simplifier le fonctionnement :</w:t>
      </w:r>
    </w:p>
    <w:p w:rsidR="00D3123B" w:rsidRPr="00D3123B" w:rsidRDefault="00D3123B" w:rsidP="00D3123B">
      <w:pPr>
        <w:numPr>
          <w:ilvl w:val="0"/>
          <w:numId w:val="2"/>
        </w:numPr>
        <w:spacing w:before="100" w:beforeAutospacing="1" w:after="100" w:afterAutospacing="1" w:line="240" w:lineRule="auto"/>
        <w:jc w:val="both"/>
        <w:rPr>
          <w:rFonts w:ascii="Arial" w:eastAsia="Times New Roman" w:hAnsi="Arial" w:cs="Arial"/>
          <w:sz w:val="24"/>
          <w:szCs w:val="24"/>
          <w:lang w:eastAsia="fr-FR"/>
        </w:rPr>
      </w:pPr>
      <w:proofErr w:type="gramStart"/>
      <w:r w:rsidRPr="00D3123B">
        <w:rPr>
          <w:rFonts w:ascii="Arial" w:eastAsia="Times New Roman" w:hAnsi="Arial" w:cs="Arial"/>
          <w:sz w:val="24"/>
          <w:szCs w:val="24"/>
          <w:lang w:eastAsia="fr-FR"/>
        </w:rPr>
        <w:t>un</w:t>
      </w:r>
      <w:proofErr w:type="gramEnd"/>
      <w:r w:rsidRPr="00D3123B">
        <w:rPr>
          <w:rFonts w:ascii="Arial" w:eastAsia="Times New Roman" w:hAnsi="Arial" w:cs="Arial"/>
          <w:sz w:val="24"/>
          <w:szCs w:val="24"/>
          <w:lang w:eastAsia="fr-FR"/>
        </w:rPr>
        <w:t xml:space="preserve"> tarif unique le matin avec le petit-déjeuner inclus ;</w:t>
      </w:r>
    </w:p>
    <w:p w:rsidR="00D3123B" w:rsidRPr="00D3123B" w:rsidRDefault="00D3123B" w:rsidP="00D3123B">
      <w:pPr>
        <w:numPr>
          <w:ilvl w:val="0"/>
          <w:numId w:val="2"/>
        </w:numPr>
        <w:spacing w:before="100" w:beforeAutospacing="1" w:after="100" w:afterAutospacing="1" w:line="240" w:lineRule="auto"/>
        <w:jc w:val="both"/>
        <w:rPr>
          <w:rFonts w:ascii="Arial" w:eastAsia="Times New Roman" w:hAnsi="Arial" w:cs="Arial"/>
          <w:sz w:val="24"/>
          <w:szCs w:val="24"/>
          <w:lang w:eastAsia="fr-FR"/>
        </w:rPr>
      </w:pPr>
      <w:proofErr w:type="gramStart"/>
      <w:r w:rsidRPr="00D3123B">
        <w:rPr>
          <w:rFonts w:ascii="Arial" w:eastAsia="Times New Roman" w:hAnsi="Arial" w:cs="Arial"/>
          <w:sz w:val="24"/>
          <w:szCs w:val="24"/>
          <w:lang w:eastAsia="fr-FR"/>
        </w:rPr>
        <w:t>un</w:t>
      </w:r>
      <w:proofErr w:type="gramEnd"/>
      <w:r w:rsidRPr="00D3123B">
        <w:rPr>
          <w:rFonts w:ascii="Arial" w:eastAsia="Times New Roman" w:hAnsi="Arial" w:cs="Arial"/>
          <w:sz w:val="24"/>
          <w:szCs w:val="24"/>
          <w:lang w:eastAsia="fr-FR"/>
        </w:rPr>
        <w:t xml:space="preserve"> tarif à </w:t>
      </w:r>
      <w:r w:rsidRPr="00D3123B">
        <w:rPr>
          <w:rFonts w:ascii="Arial" w:eastAsia="Times New Roman" w:hAnsi="Arial" w:cs="Arial"/>
          <w:b/>
          <w:bCs/>
          <w:sz w:val="24"/>
          <w:szCs w:val="24"/>
          <w:lang w:eastAsia="fr-FR"/>
        </w:rPr>
        <w:t>1 €</w:t>
      </w:r>
      <w:r w:rsidRPr="00D3123B">
        <w:rPr>
          <w:rFonts w:ascii="Arial" w:eastAsia="Times New Roman" w:hAnsi="Arial" w:cs="Arial"/>
          <w:sz w:val="24"/>
          <w:szCs w:val="24"/>
          <w:lang w:eastAsia="fr-FR"/>
        </w:rPr>
        <w:t xml:space="preserve"> pour les enfants bénéficiant d'un Projet d'Accueil Individualisé (PAI).</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L'objectif est de rendre le dispositif plus simple et plus équitable.</w:t>
      </w:r>
    </w:p>
    <w:p w:rsidR="00D3123B" w:rsidRPr="00D3123B" w:rsidRDefault="00D3123B" w:rsidP="00D3123B">
      <w:pPr>
        <w:spacing w:before="100" w:beforeAutospacing="1" w:after="100" w:afterAutospacing="1" w:line="240" w:lineRule="auto"/>
        <w:jc w:val="both"/>
        <w:outlineLvl w:val="1"/>
        <w:rPr>
          <w:rFonts w:ascii="Arial" w:eastAsia="Times New Roman" w:hAnsi="Arial" w:cs="Arial"/>
          <w:b/>
          <w:bCs/>
          <w:sz w:val="24"/>
          <w:szCs w:val="24"/>
          <w:lang w:eastAsia="fr-FR"/>
        </w:rPr>
      </w:pPr>
      <w:r w:rsidRPr="00D3123B">
        <w:rPr>
          <w:rFonts w:ascii="Arial" w:eastAsia="Times New Roman" w:hAnsi="Arial" w:cs="Arial"/>
          <w:b/>
          <w:bCs/>
          <w:sz w:val="24"/>
          <w:szCs w:val="24"/>
          <w:lang w:eastAsia="fr-FR"/>
        </w:rPr>
        <w:t>Point n°14 : Tarifs de la restauration scolaire</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 xml:space="preserve">Là encore, nous faisons le choix de </w:t>
      </w:r>
      <w:r w:rsidRPr="00D3123B">
        <w:rPr>
          <w:rFonts w:ascii="Arial" w:eastAsia="Times New Roman" w:hAnsi="Arial" w:cs="Arial"/>
          <w:b/>
          <w:bCs/>
          <w:sz w:val="24"/>
          <w:szCs w:val="24"/>
          <w:lang w:eastAsia="fr-FR"/>
        </w:rPr>
        <w:t>ne pas augmenter les tarifs pour les familles</w:t>
      </w:r>
      <w:r w:rsidRPr="00D3123B">
        <w:rPr>
          <w:rFonts w:ascii="Arial" w:eastAsia="Times New Roman" w:hAnsi="Arial" w:cs="Arial"/>
          <w:sz w:val="24"/>
          <w:szCs w:val="24"/>
          <w:lang w:eastAsia="fr-FR"/>
        </w:rPr>
        <w:t>.</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Nous proposons également plusieurs améliorations importantes.</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 xml:space="preserve">Nous élargissons tout d'abord le bénéfice de la </w:t>
      </w:r>
      <w:r w:rsidRPr="00D3123B">
        <w:rPr>
          <w:rFonts w:ascii="Arial" w:eastAsia="Times New Roman" w:hAnsi="Arial" w:cs="Arial"/>
          <w:b/>
          <w:bCs/>
          <w:sz w:val="24"/>
          <w:szCs w:val="24"/>
          <w:lang w:eastAsia="fr-FR"/>
        </w:rPr>
        <w:t>cantine à 1 €</w:t>
      </w:r>
      <w:r w:rsidRPr="00D3123B">
        <w:rPr>
          <w:rFonts w:ascii="Arial" w:eastAsia="Times New Roman" w:hAnsi="Arial" w:cs="Arial"/>
          <w:sz w:val="24"/>
          <w:szCs w:val="24"/>
          <w:lang w:eastAsia="fr-FR"/>
        </w:rPr>
        <w:t xml:space="preserve">, en faisant passer le plafond du quotient familial de </w:t>
      </w:r>
      <w:r w:rsidRPr="00D3123B">
        <w:rPr>
          <w:rFonts w:ascii="Arial" w:eastAsia="Times New Roman" w:hAnsi="Arial" w:cs="Arial"/>
          <w:b/>
          <w:bCs/>
          <w:sz w:val="24"/>
          <w:szCs w:val="24"/>
          <w:lang w:eastAsia="fr-FR"/>
        </w:rPr>
        <w:t>510 € à 800 €</w:t>
      </w:r>
      <w:r w:rsidRPr="00D3123B">
        <w:rPr>
          <w:rFonts w:ascii="Arial" w:eastAsia="Times New Roman" w:hAnsi="Arial" w:cs="Arial"/>
          <w:sz w:val="24"/>
          <w:szCs w:val="24"/>
          <w:lang w:eastAsia="fr-FR"/>
        </w:rPr>
        <w:t>, ce qui permettra à davantage de familles d'en bénéficier.</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Nous corrigeons également certaines incohérences.</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lastRenderedPageBreak/>
        <w:t xml:space="preserve">Par exemple, jusqu'à présent, des familles dont les enfants apportaient leur repas en raison d'allergies ou de problèmes de santé payaient entre </w:t>
      </w:r>
      <w:r w:rsidRPr="00D3123B">
        <w:rPr>
          <w:rFonts w:ascii="Arial" w:eastAsia="Times New Roman" w:hAnsi="Arial" w:cs="Arial"/>
          <w:b/>
          <w:sz w:val="24"/>
          <w:szCs w:val="24"/>
          <w:lang w:eastAsia="fr-FR"/>
        </w:rPr>
        <w:t xml:space="preserve">1.80€ et </w:t>
      </w:r>
      <w:r w:rsidRPr="00D3123B">
        <w:rPr>
          <w:rFonts w:ascii="Arial" w:eastAsia="Times New Roman" w:hAnsi="Arial" w:cs="Arial"/>
          <w:b/>
          <w:bCs/>
          <w:sz w:val="24"/>
          <w:szCs w:val="24"/>
          <w:lang w:eastAsia="fr-FR"/>
        </w:rPr>
        <w:t>2.10 €</w:t>
      </w:r>
      <w:r w:rsidRPr="00D3123B">
        <w:rPr>
          <w:rFonts w:ascii="Arial" w:eastAsia="Times New Roman" w:hAnsi="Arial" w:cs="Arial"/>
          <w:sz w:val="24"/>
          <w:szCs w:val="24"/>
          <w:lang w:eastAsia="fr-FR"/>
        </w:rPr>
        <w:t xml:space="preserve">, alors que d'autres bénéficiaient d'un repas complet pour seulement </w:t>
      </w:r>
      <w:r w:rsidRPr="00D3123B">
        <w:rPr>
          <w:rFonts w:ascii="Arial" w:eastAsia="Times New Roman" w:hAnsi="Arial" w:cs="Arial"/>
          <w:b/>
          <w:bCs/>
          <w:sz w:val="24"/>
          <w:szCs w:val="24"/>
          <w:lang w:eastAsia="fr-FR"/>
        </w:rPr>
        <w:t>1 €</w:t>
      </w:r>
      <w:r w:rsidRPr="00D3123B">
        <w:rPr>
          <w:rFonts w:ascii="Arial" w:eastAsia="Times New Roman" w:hAnsi="Arial" w:cs="Arial"/>
          <w:sz w:val="24"/>
          <w:szCs w:val="24"/>
          <w:lang w:eastAsia="fr-FR"/>
        </w:rPr>
        <w:t>.</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 xml:space="preserve">Nous proposons donc d'appliquer également un tarif de </w:t>
      </w:r>
      <w:r w:rsidRPr="00D3123B">
        <w:rPr>
          <w:rFonts w:ascii="Arial" w:eastAsia="Times New Roman" w:hAnsi="Arial" w:cs="Arial"/>
          <w:b/>
          <w:bCs/>
          <w:sz w:val="24"/>
          <w:szCs w:val="24"/>
          <w:lang w:eastAsia="fr-FR"/>
        </w:rPr>
        <w:t>1 €</w:t>
      </w:r>
      <w:r w:rsidRPr="00D3123B">
        <w:rPr>
          <w:rFonts w:ascii="Arial" w:eastAsia="Times New Roman" w:hAnsi="Arial" w:cs="Arial"/>
          <w:sz w:val="24"/>
          <w:szCs w:val="24"/>
          <w:lang w:eastAsia="fr-FR"/>
        </w:rPr>
        <w:t xml:space="preserve"> aux enfants bénéficiant d'un Projet d'Accueil Individualisé, afin de rétablir davantage d'équité.</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Enfin, nous revoyons à la baisse les tarifs des repas des agents municipaux, des enseignants et des autres adultes.</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L'objectif est d'encourager davantage d'agents à déjeuner sur place, de favoriser les échanges entre collègues et de renforcer la convivialité au sein des équipes municipales.</w:t>
      </w:r>
    </w:p>
    <w:p w:rsidR="00D3123B" w:rsidRPr="00872E0F" w:rsidRDefault="00D3123B" w:rsidP="00D3123B">
      <w:pPr>
        <w:pStyle w:val="Titre3"/>
        <w:rPr>
          <w:rFonts w:ascii="Arial" w:hAnsi="Arial" w:cs="Arial"/>
          <w:b/>
          <w:color w:val="auto"/>
        </w:rPr>
      </w:pPr>
      <w:r w:rsidRPr="00872E0F">
        <w:rPr>
          <w:rFonts w:ascii="Arial" w:hAnsi="Arial" w:cs="Arial"/>
          <w:b/>
          <w:color w:val="auto"/>
        </w:rPr>
        <w:t>Point n°15 – Tarifs des sorties Jeunesse</w:t>
      </w:r>
    </w:p>
    <w:p w:rsidR="00D3123B" w:rsidRPr="00D3123B" w:rsidRDefault="00D3123B" w:rsidP="00D3123B">
      <w:pPr>
        <w:pStyle w:val="NormalWeb"/>
        <w:rPr>
          <w:rFonts w:ascii="Arial" w:hAnsi="Arial" w:cs="Arial"/>
        </w:rPr>
      </w:pPr>
      <w:r w:rsidRPr="00D3123B">
        <w:rPr>
          <w:rFonts w:ascii="Arial" w:hAnsi="Arial" w:cs="Arial"/>
        </w:rPr>
        <w:t>Nous terminerons le volet Enfance-Jeunesse avec la fixation des tarifs des nouvelles sorties destinées aux jeunes.</w:t>
      </w:r>
    </w:p>
    <w:p w:rsidR="00D3123B" w:rsidRPr="00D3123B" w:rsidRDefault="00D3123B" w:rsidP="00D3123B">
      <w:pPr>
        <w:pStyle w:val="NormalWeb"/>
        <w:rPr>
          <w:rFonts w:ascii="Arial" w:hAnsi="Arial" w:cs="Arial"/>
        </w:rPr>
      </w:pPr>
      <w:r w:rsidRPr="00D3123B">
        <w:rPr>
          <w:rFonts w:ascii="Arial" w:hAnsi="Arial" w:cs="Arial"/>
        </w:rPr>
        <w:t xml:space="preserve">Afin que le coût ne soit jamais un frein à la participation, la commune prendra en charge une part importante du coût de ces sorties. </w:t>
      </w:r>
      <w:r w:rsidRPr="00D3123B">
        <w:rPr>
          <w:rStyle w:val="lev"/>
          <w:rFonts w:ascii="Arial" w:eastAsiaTheme="majorEastAsia" w:hAnsi="Arial" w:cs="Arial"/>
        </w:rPr>
        <w:t>Quel que soit le quotient familial, le reste à charge pour les familles sera limité à 20 €</w:t>
      </w:r>
      <w:r w:rsidRPr="00D3123B">
        <w:rPr>
          <w:rFonts w:ascii="Arial" w:hAnsi="Arial" w:cs="Arial"/>
        </w:rPr>
        <w:t>, la commune finançant le complément.</w:t>
      </w:r>
    </w:p>
    <w:p w:rsidR="00D3123B" w:rsidRPr="00D3123B" w:rsidRDefault="00D3123B" w:rsidP="00D3123B">
      <w:pPr>
        <w:pStyle w:val="NormalWeb"/>
        <w:rPr>
          <w:rFonts w:ascii="Arial" w:hAnsi="Arial" w:cs="Arial"/>
        </w:rPr>
      </w:pPr>
      <w:r w:rsidRPr="00D3123B">
        <w:rPr>
          <w:rStyle w:val="lev"/>
          <w:rFonts w:ascii="Arial" w:eastAsiaTheme="majorEastAsia" w:hAnsi="Arial" w:cs="Arial"/>
        </w:rPr>
        <w:t>Dès cet été 2026, deux sorties seront proposées : une au mois de juillet et une au mois d'août.</w:t>
      </w:r>
      <w:r w:rsidRPr="00D3123B">
        <w:rPr>
          <w:rFonts w:ascii="Arial" w:hAnsi="Arial" w:cs="Arial"/>
        </w:rPr>
        <w:t xml:space="preserve"> Elles permettront de lancer ce nouveau dispositif et de répondre à une attente exprimée par de nombreux jeunes et leurs familles.</w:t>
      </w:r>
    </w:p>
    <w:p w:rsidR="00D3123B" w:rsidRPr="00D3123B" w:rsidRDefault="00D3123B" w:rsidP="00D3123B">
      <w:pPr>
        <w:pStyle w:val="NormalWeb"/>
        <w:rPr>
          <w:rFonts w:ascii="Arial" w:hAnsi="Arial" w:cs="Arial"/>
        </w:rPr>
      </w:pPr>
      <w:r w:rsidRPr="00D3123B">
        <w:rPr>
          <w:rFonts w:ascii="Arial" w:hAnsi="Arial" w:cs="Arial"/>
        </w:rPr>
        <w:t>Mais notre ambition va bien au-delà de ces deux sorties.</w:t>
      </w:r>
    </w:p>
    <w:p w:rsidR="00D3123B" w:rsidRPr="00D3123B" w:rsidRDefault="00D3123B" w:rsidP="00D3123B">
      <w:pPr>
        <w:pStyle w:val="NormalWeb"/>
        <w:rPr>
          <w:rFonts w:ascii="Arial" w:hAnsi="Arial" w:cs="Arial"/>
        </w:rPr>
      </w:pPr>
      <w:r w:rsidRPr="00D3123B">
        <w:rPr>
          <w:rFonts w:ascii="Arial" w:hAnsi="Arial" w:cs="Arial"/>
        </w:rPr>
        <w:t>Elles constituent la première étape d'une véritable politique municipale en faveur de notre jeunesse.</w:t>
      </w:r>
    </w:p>
    <w:p w:rsidR="00D3123B" w:rsidRPr="00D3123B" w:rsidRDefault="00D3123B" w:rsidP="00D3123B">
      <w:pPr>
        <w:pStyle w:val="NormalWeb"/>
        <w:rPr>
          <w:rFonts w:ascii="Arial" w:hAnsi="Arial" w:cs="Arial"/>
        </w:rPr>
      </w:pPr>
      <w:r w:rsidRPr="00D3123B">
        <w:rPr>
          <w:rFonts w:ascii="Arial" w:hAnsi="Arial" w:cs="Arial"/>
        </w:rPr>
        <w:t xml:space="preserve">Nous travaillons actuellement à la création d'une </w:t>
      </w:r>
      <w:r w:rsidRPr="00D3123B">
        <w:rPr>
          <w:rStyle w:val="lev"/>
          <w:rFonts w:ascii="Arial" w:eastAsiaTheme="majorEastAsia" w:hAnsi="Arial" w:cs="Arial"/>
        </w:rPr>
        <w:t>Maison des Adolescents</w:t>
      </w:r>
      <w:r w:rsidRPr="00D3123B">
        <w:rPr>
          <w:rFonts w:ascii="Arial" w:hAnsi="Arial" w:cs="Arial"/>
        </w:rPr>
        <w:t>, avec un service dédié aux collégiens et aux lycéens. L'objectif sera de proposer, tout au long de l'année, des activités sportives, culturelles, citoyennes et de loisirs, mais également un lieu où les jeunes pourront se retrouver, échanger et construire des projets.</w:t>
      </w:r>
    </w:p>
    <w:p w:rsidR="00D3123B" w:rsidRPr="00D3123B" w:rsidRDefault="00D3123B" w:rsidP="00D3123B">
      <w:pPr>
        <w:pStyle w:val="NormalWeb"/>
        <w:rPr>
          <w:rFonts w:ascii="Arial" w:hAnsi="Arial" w:cs="Arial"/>
          <w:b/>
        </w:rPr>
      </w:pPr>
      <w:r w:rsidRPr="00D3123B">
        <w:rPr>
          <w:rStyle w:val="lev"/>
          <w:rFonts w:ascii="Arial" w:eastAsiaTheme="majorEastAsia" w:hAnsi="Arial" w:cs="Arial"/>
          <w:b w:val="0"/>
        </w:rPr>
        <w:t>Cette volonté de mieux associer les adolescents à la vie de notre commune se traduit déjà par l'évolution de notre futur Conseil Municipal des Jeunes. Pour la première fois, nous y intégrerons également des collégiens et des lycéens. Ils pourront ainsi participer pleinement aux réflexions, proposer des projets et contribuer à construire le Villemandeur de demain.</w:t>
      </w:r>
    </w:p>
    <w:p w:rsidR="00D3123B" w:rsidRPr="00D3123B" w:rsidRDefault="00D3123B" w:rsidP="00D3123B">
      <w:pPr>
        <w:pStyle w:val="NormalWeb"/>
        <w:rPr>
          <w:rFonts w:ascii="Arial" w:hAnsi="Arial" w:cs="Arial"/>
        </w:rPr>
      </w:pPr>
      <w:r w:rsidRPr="00D3123B">
        <w:rPr>
          <w:rFonts w:ascii="Arial" w:hAnsi="Arial" w:cs="Arial"/>
        </w:rPr>
        <w:t xml:space="preserve">Notre objectif est simple : </w:t>
      </w:r>
      <w:r w:rsidRPr="00D3123B">
        <w:rPr>
          <w:rStyle w:val="lev"/>
          <w:rFonts w:ascii="Arial" w:eastAsiaTheme="majorEastAsia" w:hAnsi="Arial" w:cs="Arial"/>
        </w:rPr>
        <w:t>faire confiance à notre jeunesse, lui donner des responsabilités, l'écouter davantage et lui offrir toute sa place dans la vie de notre commune.</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w:t>
      </w:r>
    </w:p>
    <w:p w:rsidR="00D3123B" w:rsidRPr="00D3123B" w:rsidRDefault="00D3123B" w:rsidP="00D3123B">
      <w:pPr>
        <w:spacing w:before="100" w:beforeAutospacing="1" w:after="100" w:afterAutospacing="1" w:line="240" w:lineRule="auto"/>
        <w:jc w:val="center"/>
        <w:outlineLvl w:val="0"/>
        <w:rPr>
          <w:rFonts w:ascii="Arial" w:eastAsia="Times New Roman" w:hAnsi="Arial" w:cs="Arial"/>
          <w:b/>
          <w:bCs/>
          <w:kern w:val="36"/>
          <w:sz w:val="24"/>
          <w:szCs w:val="24"/>
          <w:lang w:eastAsia="fr-FR"/>
        </w:rPr>
      </w:pPr>
      <w:r w:rsidRPr="00D3123B">
        <w:rPr>
          <w:rFonts w:ascii="Arial" w:eastAsia="Times New Roman" w:hAnsi="Arial" w:cs="Arial"/>
          <w:b/>
          <w:bCs/>
          <w:kern w:val="36"/>
          <w:sz w:val="24"/>
          <w:szCs w:val="24"/>
          <w:lang w:eastAsia="fr-FR"/>
        </w:rPr>
        <w:lastRenderedPageBreak/>
        <w:t>Petite enfance</w:t>
      </w:r>
    </w:p>
    <w:p w:rsidR="00D3123B" w:rsidRPr="00D3123B" w:rsidRDefault="00D3123B" w:rsidP="00D3123B">
      <w:pPr>
        <w:spacing w:before="100" w:beforeAutospacing="1" w:after="100" w:afterAutospacing="1" w:line="240" w:lineRule="auto"/>
        <w:jc w:val="both"/>
        <w:outlineLvl w:val="1"/>
        <w:rPr>
          <w:rFonts w:ascii="Arial" w:eastAsia="Times New Roman" w:hAnsi="Arial" w:cs="Arial"/>
          <w:b/>
          <w:bCs/>
          <w:sz w:val="24"/>
          <w:szCs w:val="24"/>
          <w:lang w:eastAsia="fr-FR"/>
        </w:rPr>
      </w:pPr>
      <w:r w:rsidRPr="00D3123B">
        <w:rPr>
          <w:rFonts w:ascii="Arial" w:eastAsia="Times New Roman" w:hAnsi="Arial" w:cs="Arial"/>
          <w:b/>
          <w:bCs/>
          <w:sz w:val="24"/>
          <w:szCs w:val="24"/>
          <w:lang w:eastAsia="fr-FR"/>
        </w:rPr>
        <w:t>Points n°16 et 17 : Relais Petite Enfance</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Nous terminerons cette séance par deux délibérations concernant le Relais Petite Enfance.</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Il ne s'agit pas de créer un nouveau service.</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Nous renouvelons la convention de mutualisation avec les communes partenaires afin de poursuivre ce travail en commun.</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Nous mettons également à jour le projet de fonctionnement du Relais Petite Enfance en redéfinissant les missions et les objectifs de nos animatrices, afin de mieux répondre aux attentes des familles, d'accompagner les assistants maternels et de continuer à améliorer la qualité du service proposé.</w:t>
      </w:r>
    </w:p>
    <w:p w:rsidR="00D3123B" w:rsidRPr="00D3123B" w:rsidRDefault="00D3123B" w:rsidP="00872E0F">
      <w:pPr>
        <w:spacing w:before="100" w:beforeAutospacing="1" w:after="100" w:afterAutospacing="1" w:line="240" w:lineRule="auto"/>
        <w:jc w:val="center"/>
        <w:outlineLvl w:val="0"/>
        <w:rPr>
          <w:rFonts w:ascii="Arial" w:eastAsia="Times New Roman" w:hAnsi="Arial" w:cs="Arial"/>
          <w:b/>
          <w:bCs/>
          <w:kern w:val="36"/>
          <w:sz w:val="24"/>
          <w:szCs w:val="24"/>
          <w:lang w:eastAsia="fr-FR"/>
        </w:rPr>
      </w:pPr>
      <w:r w:rsidRPr="00D3123B">
        <w:rPr>
          <w:rFonts w:ascii="Arial" w:eastAsia="Times New Roman" w:hAnsi="Arial" w:cs="Arial"/>
          <w:b/>
          <w:bCs/>
          <w:kern w:val="36"/>
          <w:sz w:val="24"/>
          <w:szCs w:val="24"/>
          <w:lang w:eastAsia="fr-FR"/>
        </w:rPr>
        <w:t>Conclusion</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Comme vous pouvez le constater, ce Conseil municipal est largement consacré à la mise en œuvre de notre projet municipal.</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Nous investissons dans les équipements publics, nous renforçons la sécurité, nous développons de nouveaux services pour les jeunes et les familles et nous continuons à gérer les finances communales avec sérieux.</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 xml:space="preserve">Notre ambition est simple : </w:t>
      </w:r>
      <w:r w:rsidRPr="00D3123B">
        <w:rPr>
          <w:rFonts w:ascii="Arial" w:eastAsia="Times New Roman" w:hAnsi="Arial" w:cs="Arial"/>
          <w:b/>
          <w:bCs/>
          <w:sz w:val="24"/>
          <w:szCs w:val="24"/>
          <w:lang w:eastAsia="fr-FR"/>
        </w:rPr>
        <w:t>préparer l'avenir de Villemandeur tout en répondant aux besoins du quotidien de ses habitants.</w:t>
      </w:r>
    </w:p>
    <w:p w:rsidR="00D3123B" w:rsidRPr="00D3123B" w:rsidRDefault="00D3123B" w:rsidP="00D3123B">
      <w:pPr>
        <w:spacing w:before="100" w:beforeAutospacing="1" w:after="100" w:afterAutospacing="1" w:line="240" w:lineRule="auto"/>
        <w:jc w:val="both"/>
        <w:rPr>
          <w:rFonts w:ascii="Arial" w:eastAsia="Times New Roman" w:hAnsi="Arial" w:cs="Arial"/>
          <w:sz w:val="24"/>
          <w:szCs w:val="24"/>
          <w:lang w:eastAsia="fr-FR"/>
        </w:rPr>
      </w:pPr>
      <w:r w:rsidRPr="00D3123B">
        <w:rPr>
          <w:rFonts w:ascii="Arial" w:eastAsia="Times New Roman" w:hAnsi="Arial" w:cs="Arial"/>
          <w:sz w:val="24"/>
          <w:szCs w:val="24"/>
          <w:lang w:eastAsia="fr-FR"/>
        </w:rPr>
        <w:t>Je vous remercie de votre présence et vous souhaite une excellente séance.</w:t>
      </w:r>
    </w:p>
    <w:p w:rsidR="00753FEE" w:rsidRPr="00D3123B" w:rsidRDefault="00753FEE" w:rsidP="00D3123B">
      <w:pPr>
        <w:jc w:val="both"/>
        <w:rPr>
          <w:rFonts w:ascii="Arial" w:hAnsi="Arial" w:cs="Arial"/>
          <w:sz w:val="24"/>
          <w:szCs w:val="24"/>
        </w:rPr>
      </w:pPr>
    </w:p>
    <w:sectPr w:rsidR="00753FEE" w:rsidRPr="00D312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61721"/>
    <w:multiLevelType w:val="multilevel"/>
    <w:tmpl w:val="E9923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27585A"/>
    <w:multiLevelType w:val="multilevel"/>
    <w:tmpl w:val="8500B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23B"/>
    <w:rsid w:val="001C292F"/>
    <w:rsid w:val="00753FEE"/>
    <w:rsid w:val="00872E0F"/>
    <w:rsid w:val="00D312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E9083"/>
  <w15:chartTrackingRefBased/>
  <w15:docId w15:val="{6EA15ABE-6320-4CB9-AC1C-D76E9E0C0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D312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D3123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D3123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3123B"/>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D3123B"/>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D3123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3123B"/>
    <w:rPr>
      <w:b/>
      <w:bCs/>
    </w:rPr>
  </w:style>
  <w:style w:type="character" w:customStyle="1" w:styleId="Titre3Car">
    <w:name w:val="Titre 3 Car"/>
    <w:basedOn w:val="Policepardfaut"/>
    <w:link w:val="Titre3"/>
    <w:uiPriority w:val="9"/>
    <w:semiHidden/>
    <w:rsid w:val="00D3123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548501">
      <w:bodyDiv w:val="1"/>
      <w:marLeft w:val="0"/>
      <w:marRight w:val="0"/>
      <w:marTop w:val="0"/>
      <w:marBottom w:val="0"/>
      <w:divBdr>
        <w:top w:val="none" w:sz="0" w:space="0" w:color="auto"/>
        <w:left w:val="none" w:sz="0" w:space="0" w:color="auto"/>
        <w:bottom w:val="none" w:sz="0" w:space="0" w:color="auto"/>
        <w:right w:val="none" w:sz="0" w:space="0" w:color="auto"/>
      </w:divBdr>
    </w:div>
    <w:div w:id="153191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1712</Words>
  <Characters>9417</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Fanny GANNAT</dc:creator>
  <cp:keywords/>
  <dc:description/>
  <cp:lastModifiedBy>Fanny GANNAT</cp:lastModifiedBy>
  <cp:revision>2</cp:revision>
  <dcterms:created xsi:type="dcterms:W3CDTF">2026-07-09T09:05:00Z</dcterms:created>
  <dcterms:modified xsi:type="dcterms:W3CDTF">2026-07-09T16:11:00Z</dcterms:modified>
</cp:coreProperties>
</file>